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C97" w:rsidRPr="00544C5E" w:rsidRDefault="00544C5E" w:rsidP="00544C5E">
      <w:pPr>
        <w:jc w:val="center"/>
        <w:rPr>
          <w:b/>
          <w:sz w:val="44"/>
          <w:szCs w:val="44"/>
        </w:rPr>
      </w:pPr>
      <w:r w:rsidRPr="00544C5E">
        <w:rPr>
          <w:rFonts w:hint="eastAsia"/>
          <w:b/>
          <w:sz w:val="44"/>
          <w:szCs w:val="44"/>
        </w:rPr>
        <w:t>自组团出访后公示信息表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3"/>
        <w:gridCol w:w="1674"/>
        <w:gridCol w:w="2603"/>
        <w:gridCol w:w="424"/>
        <w:gridCol w:w="1656"/>
        <w:gridCol w:w="1534"/>
      </w:tblGrid>
      <w:tr w:rsidR="00544C5E" w:rsidTr="00434E3A">
        <w:tc>
          <w:tcPr>
            <w:tcW w:w="5777" w:type="dxa"/>
            <w:gridSpan w:val="4"/>
          </w:tcPr>
          <w:p w:rsidR="00544C5E" w:rsidRPr="00544C5E" w:rsidRDefault="00544C5E" w:rsidP="002369A7">
            <w:pPr>
              <w:spacing w:line="500" w:lineRule="exact"/>
              <w:rPr>
                <w:sz w:val="28"/>
                <w:szCs w:val="28"/>
              </w:rPr>
            </w:pPr>
            <w:r w:rsidRPr="00544C5E">
              <w:rPr>
                <w:rFonts w:hint="eastAsia"/>
                <w:sz w:val="28"/>
                <w:szCs w:val="28"/>
              </w:rPr>
              <w:t>组团单位：</w:t>
            </w:r>
            <w:r w:rsidR="002369A7" w:rsidRPr="00544C5E">
              <w:rPr>
                <w:sz w:val="28"/>
                <w:szCs w:val="28"/>
              </w:rPr>
              <w:t xml:space="preserve"> </w:t>
            </w:r>
            <w:r w:rsidR="00B41BA4">
              <w:rPr>
                <w:rFonts w:hint="eastAsia"/>
                <w:sz w:val="28"/>
                <w:szCs w:val="28"/>
              </w:rPr>
              <w:t>生命科学与技术学院</w:t>
            </w:r>
          </w:p>
        </w:tc>
        <w:tc>
          <w:tcPr>
            <w:tcW w:w="3283" w:type="dxa"/>
            <w:gridSpan w:val="2"/>
          </w:tcPr>
          <w:p w:rsidR="00B02DC4" w:rsidRDefault="00544C5E" w:rsidP="00DF4211">
            <w:pPr>
              <w:spacing w:line="500" w:lineRule="exact"/>
              <w:rPr>
                <w:szCs w:val="21"/>
              </w:rPr>
            </w:pPr>
            <w:r w:rsidRPr="00544C5E">
              <w:rPr>
                <w:rFonts w:hint="eastAsia"/>
                <w:sz w:val="28"/>
                <w:szCs w:val="28"/>
              </w:rPr>
              <w:t>联系人：</w:t>
            </w:r>
            <w:r w:rsidR="00B41BA4">
              <w:rPr>
                <w:rFonts w:hint="eastAsia"/>
                <w:sz w:val="28"/>
                <w:szCs w:val="28"/>
              </w:rPr>
              <w:t>刘铁军</w:t>
            </w:r>
            <w:r w:rsidR="002D6AEA">
              <w:rPr>
                <w:rFonts w:hint="eastAsia"/>
                <w:szCs w:val="21"/>
              </w:rPr>
              <w:t xml:space="preserve"> </w:t>
            </w:r>
          </w:p>
          <w:p w:rsidR="00544C5E" w:rsidRDefault="00544C5E" w:rsidP="002369A7">
            <w:pPr>
              <w:spacing w:line="500" w:lineRule="exact"/>
            </w:pPr>
            <w:r w:rsidRPr="00544C5E">
              <w:rPr>
                <w:rFonts w:hint="eastAsia"/>
                <w:sz w:val="28"/>
                <w:szCs w:val="28"/>
              </w:rPr>
              <w:t>电</w:t>
            </w:r>
            <w:r w:rsidR="00B02DC4">
              <w:rPr>
                <w:rFonts w:hint="eastAsia"/>
                <w:sz w:val="28"/>
                <w:szCs w:val="28"/>
              </w:rPr>
              <w:t xml:space="preserve">  </w:t>
            </w:r>
            <w:r w:rsidRPr="00544C5E">
              <w:rPr>
                <w:rFonts w:hint="eastAsia"/>
                <w:sz w:val="28"/>
                <w:szCs w:val="28"/>
              </w:rPr>
              <w:t>话：</w:t>
            </w:r>
            <w:r w:rsidR="00B41BA4">
              <w:rPr>
                <w:rFonts w:hint="eastAsia"/>
                <w:sz w:val="28"/>
                <w:szCs w:val="28"/>
              </w:rPr>
              <w:t>13551043200</w:t>
            </w:r>
          </w:p>
        </w:tc>
      </w:tr>
      <w:tr w:rsidR="00544C5E" w:rsidTr="00434E3A">
        <w:tc>
          <w:tcPr>
            <w:tcW w:w="5777" w:type="dxa"/>
            <w:gridSpan w:val="4"/>
          </w:tcPr>
          <w:p w:rsidR="00544C5E" w:rsidRDefault="00544C5E" w:rsidP="002369A7">
            <w:pPr>
              <w:spacing w:line="500" w:lineRule="exact"/>
              <w:jc w:val="left"/>
              <w:rPr>
                <w:szCs w:val="21"/>
              </w:rPr>
            </w:pPr>
            <w:r w:rsidRPr="00544C5E">
              <w:rPr>
                <w:rFonts w:hint="eastAsia"/>
                <w:sz w:val="28"/>
                <w:szCs w:val="28"/>
              </w:rPr>
              <w:t>公示地址：</w:t>
            </w:r>
            <w:r w:rsidR="00703487" w:rsidRPr="00703487">
              <w:rPr>
                <w:sz w:val="28"/>
                <w:szCs w:val="28"/>
              </w:rPr>
              <w:t>http://www.neuro.uestc.edu.cn/</w:t>
            </w:r>
            <w:bookmarkStart w:id="0" w:name="_GoBack"/>
            <w:bookmarkEnd w:id="0"/>
          </w:p>
          <w:p w:rsidR="002369A7" w:rsidRPr="00F816E7" w:rsidRDefault="007B4930" w:rsidP="002369A7"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</w:t>
            </w:r>
            <w:r w:rsidRPr="00F816E7">
              <w:rPr>
                <w:rFonts w:hint="eastAsia"/>
                <w:sz w:val="24"/>
                <w:szCs w:val="24"/>
              </w:rPr>
              <w:t>学校局域网</w:t>
            </w:r>
          </w:p>
        </w:tc>
        <w:tc>
          <w:tcPr>
            <w:tcW w:w="3283" w:type="dxa"/>
            <w:gridSpan w:val="2"/>
          </w:tcPr>
          <w:p w:rsidR="00544C5E" w:rsidRDefault="00544C5E" w:rsidP="002369A7">
            <w:pPr>
              <w:spacing w:line="500" w:lineRule="exact"/>
            </w:pPr>
            <w:r w:rsidRPr="00544C5E">
              <w:rPr>
                <w:rFonts w:hint="eastAsia"/>
                <w:sz w:val="28"/>
                <w:szCs w:val="28"/>
              </w:rPr>
              <w:t>公示时间</w:t>
            </w:r>
            <w:r w:rsidR="002474EB">
              <w:rPr>
                <w:rFonts w:hint="eastAsia"/>
                <w:sz w:val="28"/>
                <w:szCs w:val="28"/>
              </w:rPr>
              <w:t>（起止日期）</w:t>
            </w:r>
            <w:r w:rsidRPr="00544C5E">
              <w:rPr>
                <w:rFonts w:hint="eastAsia"/>
                <w:sz w:val="28"/>
                <w:szCs w:val="28"/>
              </w:rPr>
              <w:t>：</w:t>
            </w:r>
            <w:r w:rsidR="001477A2">
              <w:rPr>
                <w:rFonts w:hint="eastAsia"/>
                <w:sz w:val="28"/>
                <w:szCs w:val="28"/>
              </w:rPr>
              <w:t>2</w:t>
            </w:r>
            <w:r w:rsidR="001477A2">
              <w:rPr>
                <w:sz w:val="28"/>
                <w:szCs w:val="28"/>
              </w:rPr>
              <w:t>017.09.05-2017.09.12</w:t>
            </w:r>
          </w:p>
        </w:tc>
      </w:tr>
      <w:tr w:rsidR="00544C5E" w:rsidTr="00434E3A">
        <w:tc>
          <w:tcPr>
            <w:tcW w:w="5777" w:type="dxa"/>
            <w:gridSpan w:val="4"/>
          </w:tcPr>
          <w:p w:rsidR="002A68C1" w:rsidRDefault="00544C5E" w:rsidP="002A68C1">
            <w:pPr>
              <w:spacing w:line="500" w:lineRule="exact"/>
              <w:rPr>
                <w:sz w:val="28"/>
                <w:szCs w:val="28"/>
              </w:rPr>
            </w:pPr>
            <w:r w:rsidRPr="00544C5E">
              <w:rPr>
                <w:rFonts w:hint="eastAsia"/>
                <w:sz w:val="28"/>
                <w:szCs w:val="28"/>
              </w:rPr>
              <w:t>团组名称：</w:t>
            </w:r>
            <w:r w:rsidR="00C2174A">
              <w:rPr>
                <w:rFonts w:hint="eastAsia"/>
                <w:sz w:val="28"/>
                <w:szCs w:val="28"/>
              </w:rPr>
              <w:t>BaCI</w:t>
            </w:r>
            <w:r w:rsidR="00C2174A">
              <w:rPr>
                <w:sz w:val="28"/>
                <w:szCs w:val="28"/>
              </w:rPr>
              <w:t>2017</w:t>
            </w:r>
            <w:r w:rsidR="00C2174A">
              <w:rPr>
                <w:rFonts w:hint="eastAsia"/>
                <w:sz w:val="28"/>
                <w:szCs w:val="28"/>
              </w:rPr>
              <w:t>会议</w:t>
            </w:r>
          </w:p>
          <w:p w:rsidR="00544C5E" w:rsidRDefault="00544C5E" w:rsidP="005B09DC">
            <w:pPr>
              <w:spacing w:line="500" w:lineRule="exact"/>
              <w:ind w:firstLineChars="650" w:firstLine="1365"/>
            </w:pPr>
          </w:p>
        </w:tc>
        <w:tc>
          <w:tcPr>
            <w:tcW w:w="3283" w:type="dxa"/>
            <w:gridSpan w:val="2"/>
          </w:tcPr>
          <w:p w:rsidR="00286C2E" w:rsidRDefault="00544C5E" w:rsidP="00CA0EAE">
            <w:pPr>
              <w:spacing w:line="500" w:lineRule="exact"/>
              <w:rPr>
                <w:sz w:val="28"/>
                <w:szCs w:val="28"/>
              </w:rPr>
            </w:pPr>
            <w:r w:rsidRPr="00544C5E">
              <w:rPr>
                <w:rFonts w:hint="eastAsia"/>
                <w:sz w:val="28"/>
                <w:szCs w:val="28"/>
              </w:rPr>
              <w:t>批文号：</w:t>
            </w:r>
          </w:p>
          <w:p w:rsidR="00544C5E" w:rsidRDefault="00544C5E" w:rsidP="008D6721">
            <w:pPr>
              <w:spacing w:line="500" w:lineRule="exact"/>
              <w:ind w:firstLineChars="300" w:firstLine="630"/>
            </w:pPr>
          </w:p>
        </w:tc>
      </w:tr>
      <w:tr w:rsidR="00544C5E" w:rsidTr="00434E3A">
        <w:tc>
          <w:tcPr>
            <w:tcW w:w="5777" w:type="dxa"/>
            <w:gridSpan w:val="4"/>
          </w:tcPr>
          <w:p w:rsidR="00544C5E" w:rsidRDefault="00544C5E" w:rsidP="002369A7">
            <w:pPr>
              <w:spacing w:line="500" w:lineRule="exact"/>
            </w:pPr>
            <w:r w:rsidRPr="00544C5E">
              <w:rPr>
                <w:rFonts w:hint="eastAsia"/>
                <w:sz w:val="28"/>
                <w:szCs w:val="28"/>
              </w:rPr>
              <w:t>团长姓名：</w:t>
            </w:r>
            <w:r w:rsidR="002369A7">
              <w:t xml:space="preserve"> </w:t>
            </w:r>
            <w:r w:rsidR="00C749BC">
              <w:rPr>
                <w:rFonts w:hint="eastAsia"/>
              </w:rPr>
              <w:t xml:space="preserve"> </w:t>
            </w:r>
            <w:r w:rsidR="00B41BA4">
              <w:rPr>
                <w:rFonts w:hint="eastAsia"/>
              </w:rPr>
              <w:t>刘铁军</w:t>
            </w:r>
          </w:p>
          <w:p w:rsidR="00C749BC" w:rsidRDefault="00C749BC" w:rsidP="002369A7">
            <w:pPr>
              <w:spacing w:line="500" w:lineRule="exact"/>
            </w:pPr>
          </w:p>
        </w:tc>
        <w:tc>
          <w:tcPr>
            <w:tcW w:w="3283" w:type="dxa"/>
            <w:gridSpan w:val="2"/>
          </w:tcPr>
          <w:p w:rsidR="00544C5E" w:rsidRDefault="00544C5E" w:rsidP="002369A7">
            <w:pPr>
              <w:spacing w:line="500" w:lineRule="exact"/>
            </w:pPr>
            <w:r w:rsidRPr="00544C5E">
              <w:rPr>
                <w:rFonts w:hint="eastAsia"/>
                <w:sz w:val="28"/>
                <w:szCs w:val="28"/>
              </w:rPr>
              <w:t>团组人数：</w:t>
            </w:r>
            <w:r w:rsidR="00B41BA4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544C5E" w:rsidTr="00434E3A">
        <w:tc>
          <w:tcPr>
            <w:tcW w:w="5777" w:type="dxa"/>
            <w:gridSpan w:val="4"/>
          </w:tcPr>
          <w:p w:rsidR="00544C5E" w:rsidRDefault="00544C5E" w:rsidP="002369A7">
            <w:pPr>
              <w:spacing w:line="500" w:lineRule="exact"/>
            </w:pPr>
            <w:r w:rsidRPr="00544C5E">
              <w:rPr>
                <w:rFonts w:hint="eastAsia"/>
                <w:sz w:val="28"/>
                <w:szCs w:val="28"/>
              </w:rPr>
              <w:t>出访国家（地区）：</w:t>
            </w:r>
            <w:r w:rsidR="002369A7">
              <w:t xml:space="preserve"> </w:t>
            </w:r>
            <w:r w:rsidR="00B41BA4">
              <w:rPr>
                <w:rFonts w:hint="eastAsia"/>
              </w:rPr>
              <w:t>瑞士</w:t>
            </w:r>
            <w:r w:rsidR="00B41BA4">
              <w:rPr>
                <w:rFonts w:hint="eastAsia"/>
              </w:rPr>
              <w:t xml:space="preserve"> </w:t>
            </w:r>
            <w:r w:rsidR="00B41BA4">
              <w:rPr>
                <w:rFonts w:hint="eastAsia"/>
              </w:rPr>
              <w:t>伯尔尼</w:t>
            </w:r>
          </w:p>
        </w:tc>
        <w:tc>
          <w:tcPr>
            <w:tcW w:w="1702" w:type="dxa"/>
          </w:tcPr>
          <w:p w:rsidR="00544C5E" w:rsidRDefault="00544C5E" w:rsidP="00C2174A">
            <w:pPr>
              <w:spacing w:line="500" w:lineRule="exact"/>
            </w:pPr>
            <w:r w:rsidRPr="00544C5E">
              <w:rPr>
                <w:rFonts w:hint="eastAsia"/>
                <w:sz w:val="28"/>
                <w:szCs w:val="28"/>
              </w:rPr>
              <w:t>批准天数：</w:t>
            </w:r>
            <w:r w:rsidR="00C2174A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81" w:type="dxa"/>
          </w:tcPr>
          <w:p w:rsidR="00544C5E" w:rsidRDefault="00544C5E" w:rsidP="002369A7">
            <w:pPr>
              <w:spacing w:line="500" w:lineRule="exact"/>
            </w:pPr>
            <w:r w:rsidRPr="00544C5E">
              <w:rPr>
                <w:rFonts w:hint="eastAsia"/>
                <w:sz w:val="28"/>
                <w:szCs w:val="28"/>
              </w:rPr>
              <w:t>实际在外天数：</w:t>
            </w:r>
            <w:r w:rsidR="00C2174A">
              <w:rPr>
                <w:sz w:val="28"/>
                <w:szCs w:val="28"/>
              </w:rPr>
              <w:t>7</w:t>
            </w:r>
          </w:p>
        </w:tc>
      </w:tr>
      <w:tr w:rsidR="00544C5E" w:rsidTr="00544C5E">
        <w:tc>
          <w:tcPr>
            <w:tcW w:w="9060" w:type="dxa"/>
            <w:gridSpan w:val="6"/>
          </w:tcPr>
          <w:p w:rsidR="00544C5E" w:rsidRDefault="00544C5E" w:rsidP="002369A7">
            <w:pPr>
              <w:spacing w:line="500" w:lineRule="exact"/>
            </w:pPr>
            <w:r w:rsidRPr="00544C5E">
              <w:rPr>
                <w:rFonts w:hint="eastAsia"/>
                <w:sz w:val="28"/>
                <w:szCs w:val="28"/>
              </w:rPr>
              <w:t>实际路线：</w:t>
            </w:r>
            <w:r w:rsidR="00B41BA4" w:rsidRPr="00B41BA4">
              <w:rPr>
                <w:rFonts w:ascii="宋体" w:hAnsi="宋体" w:cs="宋体" w:hint="eastAsia"/>
                <w:szCs w:val="21"/>
              </w:rPr>
              <w:t>格拉斯哥-</w:t>
            </w:r>
            <w:r w:rsidR="00B41BA4">
              <w:rPr>
                <w:rFonts w:ascii="宋体" w:hAnsi="宋体" w:cs="宋体" w:hint="eastAsia"/>
                <w:szCs w:val="21"/>
              </w:rPr>
              <w:t>伦敦-</w:t>
            </w:r>
            <w:r w:rsidR="00B41BA4" w:rsidRPr="00B41BA4">
              <w:rPr>
                <w:rFonts w:ascii="宋体" w:hAnsi="宋体" w:cs="宋体" w:hint="eastAsia"/>
                <w:szCs w:val="21"/>
              </w:rPr>
              <w:t>苏黎世-伯尔尼-苏黎世-</w:t>
            </w:r>
            <w:r w:rsidR="00B41BA4">
              <w:rPr>
                <w:rFonts w:ascii="宋体" w:hAnsi="宋体" w:cs="宋体" w:hint="eastAsia"/>
                <w:szCs w:val="21"/>
              </w:rPr>
              <w:t>伦敦-</w:t>
            </w:r>
            <w:r w:rsidR="00B41BA4" w:rsidRPr="00B41BA4">
              <w:rPr>
                <w:rFonts w:ascii="宋体" w:hAnsi="宋体" w:cs="宋体" w:hint="eastAsia"/>
                <w:szCs w:val="21"/>
              </w:rPr>
              <w:t>格拉斯哥</w:t>
            </w:r>
          </w:p>
        </w:tc>
      </w:tr>
      <w:tr w:rsidR="00544C5E" w:rsidTr="00434E3A">
        <w:tc>
          <w:tcPr>
            <w:tcW w:w="5777" w:type="dxa"/>
            <w:gridSpan w:val="4"/>
          </w:tcPr>
          <w:p w:rsidR="00544C5E" w:rsidRDefault="00544C5E" w:rsidP="000B66B1">
            <w:pPr>
              <w:spacing w:line="500" w:lineRule="exact"/>
            </w:pPr>
            <w:r w:rsidRPr="00544C5E">
              <w:rPr>
                <w:rFonts w:hint="eastAsia"/>
                <w:sz w:val="28"/>
                <w:szCs w:val="28"/>
              </w:rPr>
              <w:t>实际使用经费（</w:t>
            </w:r>
            <w:r w:rsidR="002474EB">
              <w:rPr>
                <w:rFonts w:hint="eastAsia"/>
                <w:sz w:val="28"/>
                <w:szCs w:val="28"/>
              </w:rPr>
              <w:t>元</w:t>
            </w:r>
            <w:r w:rsidR="002474EB">
              <w:rPr>
                <w:rFonts w:hint="eastAsia"/>
                <w:sz w:val="28"/>
                <w:szCs w:val="28"/>
              </w:rPr>
              <w:t>/</w:t>
            </w:r>
            <w:r w:rsidRPr="00544C5E">
              <w:rPr>
                <w:rFonts w:hint="eastAsia"/>
                <w:sz w:val="28"/>
                <w:szCs w:val="28"/>
              </w:rPr>
              <w:t>每人）：</w:t>
            </w:r>
            <w:r w:rsidR="002369A7">
              <w:t xml:space="preserve"> </w:t>
            </w:r>
            <w:r w:rsidR="000B66B1">
              <w:t>19</w:t>
            </w:r>
            <w:r w:rsidR="00EA597E">
              <w:t>849</w:t>
            </w:r>
          </w:p>
        </w:tc>
        <w:tc>
          <w:tcPr>
            <w:tcW w:w="3283" w:type="dxa"/>
            <w:gridSpan w:val="2"/>
          </w:tcPr>
          <w:p w:rsidR="00325B03" w:rsidRDefault="00544C5E" w:rsidP="00544C5E">
            <w:pPr>
              <w:spacing w:line="500" w:lineRule="exact"/>
              <w:rPr>
                <w:sz w:val="28"/>
                <w:szCs w:val="28"/>
              </w:rPr>
            </w:pPr>
            <w:r w:rsidRPr="00544C5E">
              <w:rPr>
                <w:rFonts w:hint="eastAsia"/>
                <w:sz w:val="28"/>
                <w:szCs w:val="28"/>
              </w:rPr>
              <w:t>经费来源：</w:t>
            </w:r>
            <w:r w:rsidR="00632C0D">
              <w:rPr>
                <w:rFonts w:hint="eastAsia"/>
                <w:sz w:val="28"/>
                <w:szCs w:val="28"/>
              </w:rPr>
              <w:t>科研经费</w:t>
            </w:r>
          </w:p>
          <w:p w:rsidR="00544C5E" w:rsidRPr="00544C5E" w:rsidRDefault="00544C5E" w:rsidP="004B214D">
            <w:pPr>
              <w:spacing w:line="500" w:lineRule="exact"/>
              <w:ind w:firstLineChars="300" w:firstLine="630"/>
            </w:pPr>
          </w:p>
        </w:tc>
      </w:tr>
      <w:tr w:rsidR="00F16104" w:rsidTr="00434E3A">
        <w:trPr>
          <w:trHeight w:val="408"/>
        </w:trPr>
        <w:tc>
          <w:tcPr>
            <w:tcW w:w="943" w:type="dxa"/>
            <w:vMerge w:val="restart"/>
            <w:vAlign w:val="center"/>
          </w:tcPr>
          <w:p w:rsidR="00F16104" w:rsidRPr="00544C5E" w:rsidRDefault="00F16104" w:rsidP="00544C5E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544C5E">
              <w:rPr>
                <w:rFonts w:hint="eastAsia"/>
                <w:sz w:val="28"/>
                <w:szCs w:val="28"/>
              </w:rPr>
              <w:t>实际日程</w:t>
            </w:r>
          </w:p>
        </w:tc>
        <w:tc>
          <w:tcPr>
            <w:tcW w:w="1674" w:type="dxa"/>
            <w:vAlign w:val="center"/>
          </w:tcPr>
          <w:p w:rsidR="00F16104" w:rsidRPr="00544C5E" w:rsidRDefault="00F16104" w:rsidP="00544C5E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544C5E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6443" w:type="dxa"/>
            <w:gridSpan w:val="4"/>
            <w:vAlign w:val="center"/>
          </w:tcPr>
          <w:p w:rsidR="00F16104" w:rsidRPr="00544C5E" w:rsidRDefault="00F16104" w:rsidP="00544C5E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544C5E">
              <w:rPr>
                <w:rFonts w:hint="eastAsia"/>
                <w:sz w:val="28"/>
                <w:szCs w:val="28"/>
              </w:rPr>
              <w:t>停留城市与活动内容</w:t>
            </w:r>
          </w:p>
        </w:tc>
      </w:tr>
      <w:tr w:rsidR="00F16104" w:rsidTr="00434E3A">
        <w:trPr>
          <w:trHeight w:val="950"/>
        </w:trPr>
        <w:tc>
          <w:tcPr>
            <w:tcW w:w="943" w:type="dxa"/>
            <w:vMerge/>
          </w:tcPr>
          <w:p w:rsidR="00F16104" w:rsidRDefault="00F16104" w:rsidP="00544C5E">
            <w:pPr>
              <w:spacing w:line="500" w:lineRule="exact"/>
            </w:pPr>
          </w:p>
        </w:tc>
        <w:tc>
          <w:tcPr>
            <w:tcW w:w="1674" w:type="dxa"/>
            <w:vAlign w:val="center"/>
          </w:tcPr>
          <w:p w:rsidR="00F16104" w:rsidRDefault="00B41BA4" w:rsidP="00366AF3">
            <w:pPr>
              <w:spacing w:line="440" w:lineRule="exact"/>
              <w:jc w:val="center"/>
            </w:pPr>
            <w:r>
              <w:rPr>
                <w:rFonts w:hint="eastAsia"/>
              </w:rPr>
              <w:t>2017-</w:t>
            </w:r>
            <w:r>
              <w:t>08-28</w:t>
            </w:r>
          </w:p>
        </w:tc>
        <w:tc>
          <w:tcPr>
            <w:tcW w:w="6443" w:type="dxa"/>
            <w:gridSpan w:val="4"/>
          </w:tcPr>
          <w:p w:rsidR="00F16104" w:rsidRPr="007813BB" w:rsidRDefault="00B41BA4" w:rsidP="00B41BA4">
            <w:pPr>
              <w:spacing w:line="420" w:lineRule="exact"/>
            </w:pPr>
            <w:r w:rsidRPr="00B41BA4">
              <w:rPr>
                <w:rFonts w:ascii="宋体" w:hAnsi="宋体" w:cs="宋体" w:hint="eastAsia"/>
                <w:szCs w:val="21"/>
              </w:rPr>
              <w:t>格拉斯哥-</w:t>
            </w:r>
            <w:r>
              <w:rPr>
                <w:rFonts w:ascii="宋体" w:hAnsi="宋体" w:cs="宋体" w:hint="eastAsia"/>
                <w:szCs w:val="21"/>
              </w:rPr>
              <w:t>伦敦-</w:t>
            </w:r>
            <w:r w:rsidRPr="00B41BA4">
              <w:rPr>
                <w:rFonts w:ascii="宋体" w:hAnsi="宋体" w:cs="宋体" w:hint="eastAsia"/>
                <w:szCs w:val="21"/>
              </w:rPr>
              <w:t>苏黎世-伯尔尼</w:t>
            </w:r>
          </w:p>
        </w:tc>
      </w:tr>
      <w:tr w:rsidR="00F16104" w:rsidTr="00434E3A">
        <w:trPr>
          <w:trHeight w:val="990"/>
        </w:trPr>
        <w:tc>
          <w:tcPr>
            <w:tcW w:w="943" w:type="dxa"/>
            <w:vMerge/>
          </w:tcPr>
          <w:p w:rsidR="00F16104" w:rsidRDefault="00F16104" w:rsidP="00544C5E">
            <w:pPr>
              <w:spacing w:line="500" w:lineRule="exact"/>
            </w:pPr>
          </w:p>
        </w:tc>
        <w:tc>
          <w:tcPr>
            <w:tcW w:w="1674" w:type="dxa"/>
            <w:vAlign w:val="center"/>
          </w:tcPr>
          <w:p w:rsidR="00F16104" w:rsidRPr="00383951" w:rsidRDefault="00B41BA4" w:rsidP="00B41BA4">
            <w:pPr>
              <w:spacing w:line="420" w:lineRule="exact"/>
              <w:ind w:firstLineChars="100" w:firstLine="210"/>
            </w:pPr>
            <w:r>
              <w:rPr>
                <w:rFonts w:hint="eastAsia"/>
              </w:rPr>
              <w:t>2017-</w:t>
            </w:r>
            <w:r>
              <w:t>08-29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2017-09-0</w:t>
            </w:r>
            <w:r>
              <w:t>2</w:t>
            </w:r>
          </w:p>
        </w:tc>
        <w:tc>
          <w:tcPr>
            <w:tcW w:w="6443" w:type="dxa"/>
            <w:gridSpan w:val="4"/>
            <w:vAlign w:val="center"/>
          </w:tcPr>
          <w:p w:rsidR="00445483" w:rsidRDefault="00445483" w:rsidP="006C6E46">
            <w:pPr>
              <w:spacing w:line="420" w:lineRule="exact"/>
            </w:pPr>
            <w:r>
              <w:rPr>
                <w:rFonts w:hint="eastAsia"/>
              </w:rPr>
              <w:t>参加</w:t>
            </w:r>
            <w:r>
              <w:rPr>
                <w:rFonts w:hint="eastAsia"/>
              </w:rPr>
              <w:t>BaCI</w:t>
            </w:r>
            <w:r>
              <w:t>2017</w:t>
            </w:r>
            <w:r>
              <w:rPr>
                <w:rFonts w:hint="eastAsia"/>
              </w:rPr>
              <w:t>国际会议，会议日程见网址：</w:t>
            </w:r>
          </w:p>
          <w:p w:rsidR="00F16104" w:rsidRPr="006C6E46" w:rsidRDefault="00445483" w:rsidP="006C6E46">
            <w:pPr>
              <w:spacing w:line="420" w:lineRule="exact"/>
            </w:pPr>
            <w:r w:rsidRPr="00445483">
              <w:t>http://www.baci-conference.com/</w:t>
            </w:r>
          </w:p>
        </w:tc>
      </w:tr>
      <w:tr w:rsidR="00F16104" w:rsidTr="00434E3A">
        <w:trPr>
          <w:trHeight w:val="975"/>
        </w:trPr>
        <w:tc>
          <w:tcPr>
            <w:tcW w:w="943" w:type="dxa"/>
            <w:vMerge/>
          </w:tcPr>
          <w:p w:rsidR="00F16104" w:rsidRDefault="00F16104" w:rsidP="00544C5E">
            <w:pPr>
              <w:spacing w:line="500" w:lineRule="exact"/>
            </w:pPr>
          </w:p>
        </w:tc>
        <w:tc>
          <w:tcPr>
            <w:tcW w:w="1674" w:type="dxa"/>
            <w:vAlign w:val="center"/>
          </w:tcPr>
          <w:p w:rsidR="00F16104" w:rsidRPr="00383951" w:rsidRDefault="00B41BA4" w:rsidP="006C6E46">
            <w:pPr>
              <w:spacing w:line="420" w:lineRule="exact"/>
              <w:ind w:firstLineChars="100" w:firstLine="210"/>
            </w:pPr>
            <w:r>
              <w:rPr>
                <w:rFonts w:hint="eastAsia"/>
              </w:rPr>
              <w:t>2017-09-03</w:t>
            </w:r>
          </w:p>
        </w:tc>
        <w:tc>
          <w:tcPr>
            <w:tcW w:w="6443" w:type="dxa"/>
            <w:gridSpan w:val="4"/>
            <w:vAlign w:val="center"/>
          </w:tcPr>
          <w:p w:rsidR="00F16104" w:rsidRPr="00383951" w:rsidRDefault="00B41BA4" w:rsidP="00383951">
            <w:pPr>
              <w:spacing w:line="420" w:lineRule="exact"/>
            </w:pPr>
            <w:r w:rsidRPr="00B41BA4">
              <w:rPr>
                <w:rFonts w:ascii="宋体" w:hAnsi="宋体" w:cs="宋体" w:hint="eastAsia"/>
                <w:szCs w:val="21"/>
              </w:rPr>
              <w:t>伯尔尼-苏黎世-</w:t>
            </w:r>
            <w:r>
              <w:rPr>
                <w:rFonts w:ascii="宋体" w:hAnsi="宋体" w:cs="宋体" w:hint="eastAsia"/>
                <w:szCs w:val="21"/>
              </w:rPr>
              <w:t>伦敦-</w:t>
            </w:r>
            <w:r w:rsidRPr="00B41BA4">
              <w:rPr>
                <w:rFonts w:ascii="宋体" w:hAnsi="宋体" w:cs="宋体" w:hint="eastAsia"/>
                <w:szCs w:val="21"/>
              </w:rPr>
              <w:t>格拉斯哥</w:t>
            </w:r>
          </w:p>
        </w:tc>
      </w:tr>
      <w:tr w:rsidR="00F16104" w:rsidTr="00434E3A">
        <w:trPr>
          <w:trHeight w:val="989"/>
        </w:trPr>
        <w:tc>
          <w:tcPr>
            <w:tcW w:w="943" w:type="dxa"/>
            <w:vMerge/>
          </w:tcPr>
          <w:p w:rsidR="00F16104" w:rsidRDefault="00F16104" w:rsidP="00544C5E">
            <w:pPr>
              <w:spacing w:line="500" w:lineRule="exact"/>
            </w:pPr>
          </w:p>
        </w:tc>
        <w:tc>
          <w:tcPr>
            <w:tcW w:w="1674" w:type="dxa"/>
            <w:vAlign w:val="center"/>
          </w:tcPr>
          <w:p w:rsidR="00F16104" w:rsidRPr="00383951" w:rsidRDefault="00F16104" w:rsidP="002B5445">
            <w:pPr>
              <w:spacing w:line="420" w:lineRule="exact"/>
              <w:ind w:firstLineChars="100" w:firstLine="210"/>
            </w:pPr>
          </w:p>
        </w:tc>
        <w:tc>
          <w:tcPr>
            <w:tcW w:w="6443" w:type="dxa"/>
            <w:gridSpan w:val="4"/>
          </w:tcPr>
          <w:p w:rsidR="00F16104" w:rsidRPr="005031B6" w:rsidRDefault="00F16104" w:rsidP="00515B51">
            <w:pPr>
              <w:spacing w:line="420" w:lineRule="exact"/>
            </w:pPr>
          </w:p>
        </w:tc>
      </w:tr>
      <w:tr w:rsidR="00F16104" w:rsidTr="00434E3A">
        <w:trPr>
          <w:trHeight w:val="635"/>
        </w:trPr>
        <w:tc>
          <w:tcPr>
            <w:tcW w:w="943" w:type="dxa"/>
            <w:vMerge/>
          </w:tcPr>
          <w:p w:rsidR="00F16104" w:rsidRDefault="00F16104" w:rsidP="00544C5E">
            <w:pPr>
              <w:spacing w:line="500" w:lineRule="exact"/>
            </w:pPr>
          </w:p>
        </w:tc>
        <w:tc>
          <w:tcPr>
            <w:tcW w:w="1674" w:type="dxa"/>
            <w:vAlign w:val="center"/>
          </w:tcPr>
          <w:p w:rsidR="00F16104" w:rsidRDefault="00F16104" w:rsidP="00FC649E">
            <w:pPr>
              <w:spacing w:line="440" w:lineRule="exact"/>
              <w:jc w:val="center"/>
            </w:pPr>
          </w:p>
        </w:tc>
        <w:tc>
          <w:tcPr>
            <w:tcW w:w="6443" w:type="dxa"/>
            <w:gridSpan w:val="4"/>
            <w:vAlign w:val="center"/>
          </w:tcPr>
          <w:p w:rsidR="00F16104" w:rsidRPr="004C1B15" w:rsidRDefault="00F16104" w:rsidP="004C1B15">
            <w:pPr>
              <w:spacing w:line="420" w:lineRule="exact"/>
            </w:pPr>
          </w:p>
        </w:tc>
      </w:tr>
      <w:tr w:rsidR="00F16104" w:rsidTr="00434E3A">
        <w:trPr>
          <w:trHeight w:val="633"/>
        </w:trPr>
        <w:tc>
          <w:tcPr>
            <w:tcW w:w="943" w:type="dxa"/>
            <w:vMerge/>
          </w:tcPr>
          <w:p w:rsidR="00F16104" w:rsidRDefault="00F16104" w:rsidP="00544C5E">
            <w:pPr>
              <w:spacing w:line="500" w:lineRule="exact"/>
            </w:pPr>
          </w:p>
        </w:tc>
        <w:tc>
          <w:tcPr>
            <w:tcW w:w="1674" w:type="dxa"/>
            <w:vAlign w:val="center"/>
          </w:tcPr>
          <w:p w:rsidR="00F16104" w:rsidRDefault="00F16104" w:rsidP="00306DAA">
            <w:pPr>
              <w:spacing w:line="440" w:lineRule="exact"/>
              <w:jc w:val="center"/>
            </w:pPr>
          </w:p>
        </w:tc>
        <w:tc>
          <w:tcPr>
            <w:tcW w:w="6443" w:type="dxa"/>
            <w:gridSpan w:val="4"/>
            <w:vAlign w:val="center"/>
          </w:tcPr>
          <w:p w:rsidR="00F16104" w:rsidRPr="0078280E" w:rsidRDefault="00F16104" w:rsidP="00C5102C">
            <w:pPr>
              <w:spacing w:beforeLines="50" w:before="156" w:line="360" w:lineRule="auto"/>
              <w:jc w:val="left"/>
              <w:rPr>
                <w:color w:val="000000"/>
                <w:szCs w:val="21"/>
                <w:shd w:val="clear" w:color="auto" w:fill="FFFFFF"/>
              </w:rPr>
            </w:pPr>
          </w:p>
        </w:tc>
      </w:tr>
      <w:tr w:rsidR="00F16104" w:rsidRPr="00F16104" w:rsidTr="00434E3A">
        <w:trPr>
          <w:trHeight w:val="633"/>
        </w:trPr>
        <w:tc>
          <w:tcPr>
            <w:tcW w:w="943" w:type="dxa"/>
            <w:vMerge/>
          </w:tcPr>
          <w:p w:rsidR="00F16104" w:rsidRDefault="00F16104" w:rsidP="00544C5E">
            <w:pPr>
              <w:spacing w:line="500" w:lineRule="exact"/>
            </w:pPr>
          </w:p>
        </w:tc>
        <w:tc>
          <w:tcPr>
            <w:tcW w:w="1674" w:type="dxa"/>
            <w:vAlign w:val="center"/>
          </w:tcPr>
          <w:p w:rsidR="00F16104" w:rsidRDefault="00F16104" w:rsidP="00306DAA">
            <w:pPr>
              <w:spacing w:line="440" w:lineRule="exact"/>
              <w:jc w:val="center"/>
            </w:pPr>
          </w:p>
        </w:tc>
        <w:tc>
          <w:tcPr>
            <w:tcW w:w="6443" w:type="dxa"/>
            <w:gridSpan w:val="4"/>
            <w:vAlign w:val="center"/>
          </w:tcPr>
          <w:p w:rsidR="00F16104" w:rsidRDefault="00F16104" w:rsidP="002369A7">
            <w:pPr>
              <w:spacing w:line="420" w:lineRule="exact"/>
            </w:pPr>
          </w:p>
        </w:tc>
      </w:tr>
      <w:tr w:rsidR="00544C5E" w:rsidTr="00CD6139">
        <w:trPr>
          <w:trHeight w:val="1266"/>
        </w:trPr>
        <w:tc>
          <w:tcPr>
            <w:tcW w:w="943" w:type="dxa"/>
            <w:vAlign w:val="center"/>
          </w:tcPr>
          <w:p w:rsidR="002369A7" w:rsidRDefault="002369A7" w:rsidP="00544C5E">
            <w:pPr>
              <w:jc w:val="center"/>
              <w:rPr>
                <w:sz w:val="28"/>
                <w:szCs w:val="28"/>
              </w:rPr>
            </w:pPr>
          </w:p>
          <w:p w:rsidR="002369A7" w:rsidRDefault="002369A7" w:rsidP="00544C5E">
            <w:pPr>
              <w:jc w:val="center"/>
              <w:rPr>
                <w:sz w:val="28"/>
                <w:szCs w:val="28"/>
              </w:rPr>
            </w:pPr>
          </w:p>
          <w:p w:rsidR="002369A7" w:rsidRDefault="00544C5E" w:rsidP="00544C5E">
            <w:pPr>
              <w:jc w:val="center"/>
              <w:rPr>
                <w:sz w:val="28"/>
                <w:szCs w:val="28"/>
              </w:rPr>
            </w:pPr>
            <w:r w:rsidRPr="00544C5E">
              <w:rPr>
                <w:rFonts w:hint="eastAsia"/>
                <w:sz w:val="28"/>
                <w:szCs w:val="28"/>
              </w:rPr>
              <w:t>出访</w:t>
            </w:r>
          </w:p>
          <w:p w:rsidR="002369A7" w:rsidRDefault="002369A7" w:rsidP="00544C5E">
            <w:pPr>
              <w:jc w:val="center"/>
              <w:rPr>
                <w:sz w:val="28"/>
                <w:szCs w:val="28"/>
              </w:rPr>
            </w:pPr>
          </w:p>
          <w:p w:rsidR="002369A7" w:rsidRDefault="00544C5E" w:rsidP="002369A7">
            <w:pPr>
              <w:jc w:val="center"/>
              <w:rPr>
                <w:sz w:val="28"/>
                <w:szCs w:val="28"/>
              </w:rPr>
            </w:pPr>
            <w:r w:rsidRPr="00544C5E">
              <w:rPr>
                <w:rFonts w:hint="eastAsia"/>
                <w:sz w:val="28"/>
                <w:szCs w:val="28"/>
              </w:rPr>
              <w:t>成果</w:t>
            </w:r>
          </w:p>
          <w:p w:rsidR="002369A7" w:rsidRDefault="002369A7" w:rsidP="00544C5E">
            <w:pPr>
              <w:jc w:val="center"/>
              <w:rPr>
                <w:sz w:val="24"/>
                <w:szCs w:val="24"/>
              </w:rPr>
            </w:pPr>
          </w:p>
          <w:p w:rsidR="002369A7" w:rsidRDefault="002369A7" w:rsidP="00544C5E">
            <w:pPr>
              <w:jc w:val="center"/>
              <w:rPr>
                <w:sz w:val="24"/>
                <w:szCs w:val="24"/>
              </w:rPr>
            </w:pPr>
            <w:r w:rsidRPr="002369A7">
              <w:rPr>
                <w:rFonts w:hint="eastAsia"/>
                <w:sz w:val="24"/>
                <w:szCs w:val="24"/>
              </w:rPr>
              <w:t>（不少于</w:t>
            </w:r>
            <w:r w:rsidRPr="002369A7">
              <w:rPr>
                <w:rFonts w:hint="eastAsia"/>
                <w:sz w:val="24"/>
                <w:szCs w:val="24"/>
              </w:rPr>
              <w:t>500</w:t>
            </w:r>
            <w:r w:rsidRPr="002369A7">
              <w:rPr>
                <w:rFonts w:hint="eastAsia"/>
                <w:sz w:val="24"/>
                <w:szCs w:val="24"/>
              </w:rPr>
              <w:t>字）</w:t>
            </w:r>
          </w:p>
          <w:p w:rsidR="002369A7" w:rsidRDefault="002369A7" w:rsidP="00544C5E">
            <w:pPr>
              <w:jc w:val="center"/>
              <w:rPr>
                <w:sz w:val="24"/>
                <w:szCs w:val="24"/>
              </w:rPr>
            </w:pPr>
          </w:p>
          <w:p w:rsidR="002369A7" w:rsidRDefault="002369A7" w:rsidP="00544C5E">
            <w:pPr>
              <w:jc w:val="center"/>
              <w:rPr>
                <w:sz w:val="24"/>
                <w:szCs w:val="24"/>
              </w:rPr>
            </w:pPr>
          </w:p>
          <w:p w:rsidR="002369A7" w:rsidRPr="002369A7" w:rsidRDefault="002369A7" w:rsidP="00544C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7" w:type="dxa"/>
            <w:gridSpan w:val="5"/>
          </w:tcPr>
          <w:p w:rsidR="00445483" w:rsidRPr="00445483" w:rsidRDefault="00445483" w:rsidP="00445483">
            <w:pPr>
              <w:spacing w:line="420" w:lineRule="exact"/>
              <w:ind w:firstLineChars="200" w:firstLine="420"/>
              <w:rPr>
                <w:color w:val="000000"/>
                <w:szCs w:val="21"/>
                <w:shd w:val="clear" w:color="auto" w:fill="FFFFFF"/>
              </w:rPr>
            </w:pP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第三届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BaCI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会议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于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2017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年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8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月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29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日至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9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月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2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日在瑞士伯尔尼举行。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该会议是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ECNS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、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ISBET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、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ISFSI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和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ISNIP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的联合会议，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BaCI2017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会议主要探讨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脑电图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技术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方法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、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临床应用、精神病学和脑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电逆问题等</w:t>
            </w:r>
            <w:r w:rsidRPr="00445483">
              <w:rPr>
                <w:rFonts w:hint="eastAsia"/>
                <w:color w:val="000000"/>
                <w:szCs w:val="21"/>
                <w:shd w:val="clear" w:color="auto" w:fill="FFFFFF"/>
              </w:rPr>
              <w:t>。</w:t>
            </w:r>
          </w:p>
          <w:p w:rsidR="006F0CFE" w:rsidRDefault="00445483" w:rsidP="00445483">
            <w:pPr>
              <w:spacing w:line="420" w:lineRule="exact"/>
              <w:ind w:firstLineChars="200" w:firstLine="420"/>
            </w:pPr>
            <w:r w:rsidRPr="00AF6999">
              <w:rPr>
                <w:rFonts w:hint="eastAsia"/>
              </w:rPr>
              <w:t>应</w:t>
            </w:r>
            <w:r w:rsidR="006F0CFE">
              <w:rPr>
                <w:rFonts w:hint="eastAsia"/>
              </w:rPr>
              <w:t>伯尔尼大学</w:t>
            </w:r>
            <w:r w:rsidRPr="00AF6999">
              <w:rPr>
                <w:rFonts w:hint="eastAsia"/>
              </w:rPr>
              <w:t>（</w:t>
            </w:r>
            <w:r w:rsidR="006F0CFE" w:rsidRPr="006F0CFE">
              <w:t>University of Bern</w:t>
            </w:r>
            <w:r w:rsidRPr="00AF6999">
              <w:rPr>
                <w:rFonts w:hint="eastAsia"/>
              </w:rPr>
              <w:t>）</w:t>
            </w:r>
            <w:r w:rsidR="006F0CFE">
              <w:rPr>
                <w:rFonts w:hint="eastAsia"/>
              </w:rPr>
              <w:t>转化</w:t>
            </w:r>
            <w:r w:rsidRPr="00AF6999">
              <w:rPr>
                <w:rFonts w:hint="eastAsia"/>
              </w:rPr>
              <w:t>中心主任</w:t>
            </w:r>
            <w:r w:rsidR="006F0CFE">
              <w:rPr>
                <w:rFonts w:hint="eastAsia"/>
              </w:rPr>
              <w:t>、会议组委会主席</w:t>
            </w:r>
            <w:r w:rsidR="006F0CFE" w:rsidRPr="006F0CFE">
              <w:t>Thomas Koenig </w:t>
            </w:r>
            <w:r w:rsidRPr="00AF6999">
              <w:rPr>
                <w:rFonts w:hint="eastAsia"/>
              </w:rPr>
              <w:t>教授的邀请，我校生命科学与技术学院刘铁军副教授于</w:t>
            </w:r>
            <w:r w:rsidRPr="00AF6999">
              <w:rPr>
                <w:rFonts w:hint="eastAsia"/>
              </w:rPr>
              <w:t>201</w:t>
            </w:r>
            <w:r w:rsidR="006F0CFE">
              <w:t>7</w:t>
            </w:r>
            <w:r w:rsidRPr="00AF6999">
              <w:rPr>
                <w:rFonts w:hint="eastAsia"/>
              </w:rPr>
              <w:t>年</w:t>
            </w:r>
            <w:r w:rsidR="006F0CFE">
              <w:t>8</w:t>
            </w:r>
            <w:r w:rsidRPr="00AF6999">
              <w:rPr>
                <w:rFonts w:hint="eastAsia"/>
              </w:rPr>
              <w:t>月</w:t>
            </w:r>
            <w:r w:rsidR="006F0CFE">
              <w:t>28</w:t>
            </w:r>
            <w:r w:rsidRPr="00AF6999">
              <w:rPr>
                <w:rFonts w:hint="eastAsia"/>
              </w:rPr>
              <w:t>日至</w:t>
            </w:r>
            <w:r w:rsidR="006F0CFE">
              <w:t>9</w:t>
            </w:r>
            <w:r w:rsidRPr="00AF6999">
              <w:rPr>
                <w:rFonts w:hint="eastAsia"/>
              </w:rPr>
              <w:t>月</w:t>
            </w:r>
            <w:r w:rsidR="006F0CFE">
              <w:t>3</w:t>
            </w:r>
            <w:r w:rsidRPr="00AF6999">
              <w:rPr>
                <w:rFonts w:hint="eastAsia"/>
              </w:rPr>
              <w:t>日赴</w:t>
            </w:r>
            <w:r w:rsidR="006F0CFE">
              <w:rPr>
                <w:rFonts w:hint="eastAsia"/>
              </w:rPr>
              <w:t>瑞士伯尔尼参加</w:t>
            </w:r>
            <w:r w:rsidR="006F0CFE" w:rsidRPr="006F0CFE">
              <w:rPr>
                <w:rFonts w:hint="eastAsia"/>
              </w:rPr>
              <w:t>BaCI2017</w:t>
            </w:r>
            <w:r w:rsidR="006F0CFE" w:rsidRPr="006F0CFE">
              <w:rPr>
                <w:rFonts w:hint="eastAsia"/>
              </w:rPr>
              <w:t>会议。</w:t>
            </w:r>
            <w:r w:rsidR="006F0CFE" w:rsidRPr="00AF6999">
              <w:rPr>
                <w:rFonts w:hint="eastAsia"/>
              </w:rPr>
              <w:t>刘铁军副教授</w:t>
            </w:r>
            <w:r w:rsidR="006F0CFE">
              <w:rPr>
                <w:rFonts w:hint="eastAsia"/>
              </w:rPr>
              <w:t>与</w:t>
            </w:r>
            <w:r w:rsidR="006F0CFE">
              <w:rPr>
                <w:rFonts w:hint="eastAsia"/>
              </w:rPr>
              <w:t>9</w:t>
            </w:r>
            <w:r w:rsidR="006F0CFE">
              <w:rPr>
                <w:rFonts w:hint="eastAsia"/>
              </w:rPr>
              <w:t>月</w:t>
            </w:r>
            <w:r w:rsidR="006F0CFE">
              <w:rPr>
                <w:rFonts w:hint="eastAsia"/>
              </w:rPr>
              <w:t>2</w:t>
            </w:r>
            <w:r w:rsidR="006F0CFE">
              <w:rPr>
                <w:rFonts w:hint="eastAsia"/>
              </w:rPr>
              <w:t>日在</w:t>
            </w:r>
            <w:r w:rsidR="006F0CFE" w:rsidRPr="006F0CFE">
              <w:t>Understanding and manipulating normal brain functions </w:t>
            </w:r>
            <w:r w:rsidR="006F0CFE" w:rsidRPr="006F0CFE">
              <w:t>专题上做了交流，</w:t>
            </w:r>
            <w:r w:rsidR="006F0CFE" w:rsidRPr="006F0CFE">
              <w:rPr>
                <w:rFonts w:hint="eastAsia"/>
              </w:rPr>
              <w:t>并以</w:t>
            </w:r>
            <w:r w:rsidR="006F0CFE" w:rsidRPr="006F0CFE">
              <w:rPr>
                <w:rFonts w:hint="eastAsia"/>
              </w:rPr>
              <w:t>Poster</w:t>
            </w:r>
            <w:r w:rsidR="006F0CFE" w:rsidRPr="006F0CFE">
              <w:rPr>
                <w:rFonts w:hint="eastAsia"/>
              </w:rPr>
              <w:t>的形式介绍了“基于嵌入式系统脑机接口设计（</w:t>
            </w:r>
            <w:r w:rsidR="006F0CFE" w:rsidRPr="006F0CFE">
              <w:t> DESIGN OF BRAIN-COMPUTER INTERFACE BASED ON EMBEDDED SYSTEM </w:t>
            </w:r>
            <w:r w:rsidR="006F0CFE" w:rsidRPr="006F0CFE">
              <w:rPr>
                <w:rFonts w:hint="eastAsia"/>
              </w:rPr>
              <w:t>）”。</w:t>
            </w:r>
          </w:p>
          <w:p w:rsidR="00445483" w:rsidRDefault="006F0CFE" w:rsidP="00445483">
            <w:pPr>
              <w:spacing w:line="420" w:lineRule="exact"/>
              <w:ind w:firstLineChars="200" w:firstLine="420"/>
            </w:pPr>
            <w:r>
              <w:rPr>
                <w:rFonts w:hint="eastAsia"/>
              </w:rPr>
              <w:t>在会议期间刘铁军副教授参加了会议每天的大会报告，参与了会议每天下午的专题交流</w:t>
            </w:r>
            <w:r w:rsidR="00445483" w:rsidRPr="00AF6999">
              <w:rPr>
                <w:rFonts w:hint="eastAsia"/>
              </w:rPr>
              <w:t>。</w:t>
            </w:r>
            <w:r>
              <w:rPr>
                <w:rFonts w:hint="eastAsia"/>
              </w:rPr>
              <w:t>并利用晚上的时间，参观了伯尔尼大学转化中心，深入的了解了他们利用脑功能成像手段研究神经精神类疾病的工作。</w:t>
            </w:r>
          </w:p>
          <w:p w:rsidR="006F0CFE" w:rsidRDefault="006F0CFE" w:rsidP="00445483">
            <w:pPr>
              <w:spacing w:line="420" w:lineRule="exact"/>
              <w:ind w:firstLineChars="200" w:firstLine="420"/>
            </w:pPr>
            <w:r>
              <w:rPr>
                <w:rFonts w:hint="eastAsia"/>
              </w:rPr>
              <w:t>由于在会议之前，尧德中教授已经和</w:t>
            </w:r>
            <w:r w:rsidRPr="006F0CFE">
              <w:t>Thomas Koenig </w:t>
            </w:r>
            <w:r w:rsidRPr="00AF6999">
              <w:rPr>
                <w:rFonts w:hint="eastAsia"/>
              </w:rPr>
              <w:t>教授</w:t>
            </w:r>
            <w:r>
              <w:rPr>
                <w:rFonts w:hint="eastAsia"/>
              </w:rPr>
              <w:t>进行过深入的讨论，预定下一届会议在电子科技大学召开。刘铁军</w:t>
            </w:r>
            <w:r w:rsidR="00857609">
              <w:rPr>
                <w:rFonts w:hint="eastAsia"/>
              </w:rPr>
              <w:t>还向</w:t>
            </w:r>
            <w:r w:rsidR="00857609" w:rsidRPr="006F0CFE">
              <w:t>Thomas Koenig </w:t>
            </w:r>
            <w:r w:rsidR="00857609" w:rsidRPr="00AF6999">
              <w:rPr>
                <w:rFonts w:hint="eastAsia"/>
              </w:rPr>
              <w:t>教授</w:t>
            </w:r>
            <w:r w:rsidR="00857609">
              <w:rPr>
                <w:rFonts w:hint="eastAsia"/>
              </w:rPr>
              <w:t>介绍了下一届会议的一些准备情况，并就一些细节问题进行了深入的交流。</w:t>
            </w:r>
          </w:p>
          <w:p w:rsidR="00857609" w:rsidRDefault="00857609" w:rsidP="00445483">
            <w:pPr>
              <w:spacing w:line="420" w:lineRule="exact"/>
              <w:ind w:firstLineChars="200" w:firstLine="420"/>
            </w:pPr>
            <w:r>
              <w:rPr>
                <w:rFonts w:hint="eastAsia"/>
              </w:rPr>
              <w:t>此次外访的一个特殊情况是，刘铁军在此时间段，在英国格拉斯哥大学进行为期一年的访学。因此，此行使用的是因私护照，并且访问路线是从格拉斯哥开始和结束。</w:t>
            </w:r>
          </w:p>
          <w:p w:rsidR="00857609" w:rsidRDefault="00857609" w:rsidP="00445483">
            <w:pPr>
              <w:spacing w:line="420" w:lineRule="exact"/>
              <w:ind w:firstLineChars="200" w:firstLine="420"/>
            </w:pPr>
          </w:p>
          <w:p w:rsidR="00857609" w:rsidRPr="00445483" w:rsidRDefault="00857609" w:rsidP="00445483">
            <w:pPr>
              <w:spacing w:line="420" w:lineRule="exact"/>
              <w:ind w:firstLineChars="200" w:firstLine="420"/>
              <w:rPr>
                <w:color w:val="000000"/>
                <w:szCs w:val="21"/>
                <w:shd w:val="clear" w:color="auto" w:fill="FFFFFF"/>
              </w:rPr>
            </w:pPr>
          </w:p>
          <w:p w:rsidR="00CD6139" w:rsidRDefault="00CD6139" w:rsidP="00445483">
            <w:pPr>
              <w:spacing w:line="420" w:lineRule="exact"/>
              <w:ind w:firstLineChars="200" w:firstLine="420"/>
              <w:rPr>
                <w:color w:val="000000"/>
                <w:szCs w:val="21"/>
                <w:shd w:val="clear" w:color="auto" w:fill="FFFFFF"/>
              </w:rPr>
            </w:pPr>
          </w:p>
          <w:p w:rsidR="006B08AC" w:rsidRDefault="006B08AC" w:rsidP="00CD6139">
            <w:pPr>
              <w:spacing w:line="420" w:lineRule="exact"/>
              <w:ind w:firstLineChars="200" w:firstLine="420"/>
              <w:rPr>
                <w:color w:val="000000"/>
                <w:szCs w:val="21"/>
                <w:shd w:val="clear" w:color="auto" w:fill="FFFFFF"/>
              </w:rPr>
            </w:pPr>
          </w:p>
          <w:p w:rsidR="008D0A60" w:rsidRPr="00B84821" w:rsidRDefault="008D0A60" w:rsidP="00CD6139">
            <w:pPr>
              <w:spacing w:line="420" w:lineRule="exact"/>
              <w:ind w:firstLineChars="200" w:firstLine="420"/>
              <w:rPr>
                <w:color w:val="FF0000"/>
              </w:rPr>
            </w:pPr>
          </w:p>
        </w:tc>
      </w:tr>
      <w:tr w:rsidR="00544C5E" w:rsidTr="003A4080">
        <w:trPr>
          <w:trHeight w:val="1402"/>
        </w:trPr>
        <w:tc>
          <w:tcPr>
            <w:tcW w:w="5353" w:type="dxa"/>
            <w:gridSpan w:val="3"/>
          </w:tcPr>
          <w:p w:rsidR="00544C5E" w:rsidRPr="00544C5E" w:rsidRDefault="00544C5E">
            <w:pPr>
              <w:rPr>
                <w:sz w:val="28"/>
                <w:szCs w:val="28"/>
              </w:rPr>
            </w:pPr>
            <w:r w:rsidRPr="00544C5E">
              <w:rPr>
                <w:rFonts w:hint="eastAsia"/>
                <w:sz w:val="28"/>
                <w:szCs w:val="28"/>
              </w:rPr>
              <w:t>备注事项：</w:t>
            </w:r>
          </w:p>
        </w:tc>
        <w:tc>
          <w:tcPr>
            <w:tcW w:w="3707" w:type="dxa"/>
            <w:gridSpan w:val="3"/>
          </w:tcPr>
          <w:p w:rsidR="00544C5E" w:rsidRPr="00544C5E" w:rsidRDefault="00544C5E">
            <w:pPr>
              <w:rPr>
                <w:sz w:val="28"/>
                <w:szCs w:val="28"/>
              </w:rPr>
            </w:pPr>
            <w:r w:rsidRPr="00544C5E">
              <w:rPr>
                <w:rFonts w:hint="eastAsia"/>
                <w:sz w:val="28"/>
                <w:szCs w:val="28"/>
              </w:rPr>
              <w:t>团长审核签字：</w:t>
            </w:r>
          </w:p>
        </w:tc>
      </w:tr>
      <w:tr w:rsidR="00544C5E" w:rsidTr="003A4080">
        <w:trPr>
          <w:trHeight w:val="1423"/>
        </w:trPr>
        <w:tc>
          <w:tcPr>
            <w:tcW w:w="5353" w:type="dxa"/>
            <w:gridSpan w:val="3"/>
          </w:tcPr>
          <w:p w:rsidR="00544C5E" w:rsidRDefault="00544C5E">
            <w:pPr>
              <w:rPr>
                <w:sz w:val="28"/>
                <w:szCs w:val="28"/>
              </w:rPr>
            </w:pPr>
            <w:r w:rsidRPr="00544C5E">
              <w:rPr>
                <w:rFonts w:hint="eastAsia"/>
                <w:sz w:val="28"/>
                <w:szCs w:val="28"/>
              </w:rPr>
              <w:t>单位监督电话：</w:t>
            </w:r>
          </w:p>
          <w:p w:rsidR="00544C5E" w:rsidRPr="00544C5E" w:rsidRDefault="000837DB" w:rsidP="003A4080">
            <w:pPr>
              <w:ind w:firstLineChars="400" w:firstLine="1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028-61830672</w:t>
            </w:r>
          </w:p>
        </w:tc>
        <w:tc>
          <w:tcPr>
            <w:tcW w:w="3707" w:type="dxa"/>
            <w:gridSpan w:val="3"/>
          </w:tcPr>
          <w:p w:rsidR="00544C5E" w:rsidRDefault="00544C5E" w:rsidP="002369A7">
            <w:pPr>
              <w:ind w:left="1120" w:hangingChars="400" w:hanging="1120"/>
              <w:jc w:val="left"/>
              <w:rPr>
                <w:sz w:val="28"/>
                <w:szCs w:val="28"/>
              </w:rPr>
            </w:pPr>
            <w:r w:rsidRPr="00544C5E">
              <w:rPr>
                <w:rFonts w:hint="eastAsia"/>
                <w:sz w:val="28"/>
                <w:szCs w:val="28"/>
              </w:rPr>
              <w:t>任务审批监督电话：</w:t>
            </w:r>
          </w:p>
          <w:p w:rsidR="000837DB" w:rsidRPr="00544C5E" w:rsidRDefault="000837DB" w:rsidP="002369A7">
            <w:pPr>
              <w:ind w:left="1120" w:hangingChars="400" w:hanging="112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028-61830675</w:t>
            </w:r>
          </w:p>
        </w:tc>
      </w:tr>
      <w:tr w:rsidR="00C5102C" w:rsidTr="00FF768E">
        <w:trPr>
          <w:trHeight w:val="1423"/>
        </w:trPr>
        <w:tc>
          <w:tcPr>
            <w:tcW w:w="9060" w:type="dxa"/>
            <w:gridSpan w:val="6"/>
          </w:tcPr>
          <w:p w:rsidR="00C5102C" w:rsidRPr="00C5102C" w:rsidRDefault="00C5102C" w:rsidP="00C5102C">
            <w:pPr>
              <w:spacing w:beforeLines="50" w:before="156" w:line="320" w:lineRule="exact"/>
              <w:rPr>
                <w:rFonts w:asciiTheme="minorEastAsia" w:hAnsiTheme="minorEastAsia"/>
                <w:sz w:val="28"/>
                <w:szCs w:val="28"/>
              </w:rPr>
            </w:pPr>
            <w:r w:rsidRPr="00C5102C">
              <w:rPr>
                <w:rFonts w:asciiTheme="minorEastAsia" w:hAnsiTheme="minorEastAsia"/>
                <w:color w:val="FF0000"/>
                <w:sz w:val="28"/>
                <w:szCs w:val="28"/>
              </w:rPr>
              <w:t>公示情况：该团公示期满后有/无异议（此栏公示完成后再填写）。</w:t>
            </w:r>
          </w:p>
        </w:tc>
      </w:tr>
    </w:tbl>
    <w:p w:rsidR="00544C5E" w:rsidRPr="00544C5E" w:rsidRDefault="00544C5E"/>
    <w:sectPr w:rsidR="00544C5E" w:rsidRPr="00544C5E" w:rsidSect="00544C5E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FAD" w:rsidRDefault="004C1FAD" w:rsidP="00544C5E">
      <w:r>
        <w:separator/>
      </w:r>
    </w:p>
  </w:endnote>
  <w:endnote w:type="continuationSeparator" w:id="0">
    <w:p w:rsidR="004C1FAD" w:rsidRDefault="004C1FAD" w:rsidP="0054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FAD" w:rsidRDefault="004C1FAD" w:rsidP="00544C5E">
      <w:r>
        <w:separator/>
      </w:r>
    </w:p>
  </w:footnote>
  <w:footnote w:type="continuationSeparator" w:id="0">
    <w:p w:rsidR="004C1FAD" w:rsidRDefault="004C1FAD" w:rsidP="00544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8FB"/>
    <w:multiLevelType w:val="hybridMultilevel"/>
    <w:tmpl w:val="688E9A38"/>
    <w:lvl w:ilvl="0" w:tplc="BBAAD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B17EA4"/>
    <w:multiLevelType w:val="hybridMultilevel"/>
    <w:tmpl w:val="C74EA33A"/>
    <w:lvl w:ilvl="0" w:tplc="89724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733F5F"/>
    <w:multiLevelType w:val="hybridMultilevel"/>
    <w:tmpl w:val="66DC5C82"/>
    <w:lvl w:ilvl="0" w:tplc="E9E22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070A1F"/>
    <w:multiLevelType w:val="hybridMultilevel"/>
    <w:tmpl w:val="BF803498"/>
    <w:lvl w:ilvl="0" w:tplc="95707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ADA776A"/>
    <w:multiLevelType w:val="hybridMultilevel"/>
    <w:tmpl w:val="C9FE89BC"/>
    <w:lvl w:ilvl="0" w:tplc="CA48D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A8"/>
    <w:rsid w:val="000049A8"/>
    <w:rsid w:val="00042821"/>
    <w:rsid w:val="0006112D"/>
    <w:rsid w:val="000678FE"/>
    <w:rsid w:val="0007070C"/>
    <w:rsid w:val="000837DB"/>
    <w:rsid w:val="00084D1E"/>
    <w:rsid w:val="00092D23"/>
    <w:rsid w:val="000A5128"/>
    <w:rsid w:val="000B66B1"/>
    <w:rsid w:val="000D070C"/>
    <w:rsid w:val="0011536B"/>
    <w:rsid w:val="00146183"/>
    <w:rsid w:val="001477A2"/>
    <w:rsid w:val="0017206B"/>
    <w:rsid w:val="00185823"/>
    <w:rsid w:val="00197E30"/>
    <w:rsid w:val="001D49FB"/>
    <w:rsid w:val="001F0613"/>
    <w:rsid w:val="001F5EA8"/>
    <w:rsid w:val="0022670C"/>
    <w:rsid w:val="002369A7"/>
    <w:rsid w:val="002455EA"/>
    <w:rsid w:val="002474EB"/>
    <w:rsid w:val="002671E3"/>
    <w:rsid w:val="00286C2E"/>
    <w:rsid w:val="00295C47"/>
    <w:rsid w:val="002A68C1"/>
    <w:rsid w:val="002B5445"/>
    <w:rsid w:val="002D0650"/>
    <w:rsid w:val="002D3B48"/>
    <w:rsid w:val="002D64DD"/>
    <w:rsid w:val="002D6AEA"/>
    <w:rsid w:val="002E0B7A"/>
    <w:rsid w:val="002E1C3F"/>
    <w:rsid w:val="002F18B9"/>
    <w:rsid w:val="002F6E0A"/>
    <w:rsid w:val="00306DAA"/>
    <w:rsid w:val="00325B03"/>
    <w:rsid w:val="003637DE"/>
    <w:rsid w:val="00366AF3"/>
    <w:rsid w:val="00366FAC"/>
    <w:rsid w:val="0038122D"/>
    <w:rsid w:val="00383951"/>
    <w:rsid w:val="0039291E"/>
    <w:rsid w:val="003943C3"/>
    <w:rsid w:val="003A097A"/>
    <w:rsid w:val="003A4080"/>
    <w:rsid w:val="003C32D4"/>
    <w:rsid w:val="003D0235"/>
    <w:rsid w:val="003F57B9"/>
    <w:rsid w:val="0043337D"/>
    <w:rsid w:val="00434E3A"/>
    <w:rsid w:val="00441E34"/>
    <w:rsid w:val="0044343F"/>
    <w:rsid w:val="00445483"/>
    <w:rsid w:val="0045112E"/>
    <w:rsid w:val="00481288"/>
    <w:rsid w:val="00482A66"/>
    <w:rsid w:val="004A58B8"/>
    <w:rsid w:val="004B214D"/>
    <w:rsid w:val="004C1B15"/>
    <w:rsid w:val="004C1FAD"/>
    <w:rsid w:val="004F588D"/>
    <w:rsid w:val="005023B2"/>
    <w:rsid w:val="005031B6"/>
    <w:rsid w:val="00515B51"/>
    <w:rsid w:val="00522B88"/>
    <w:rsid w:val="00535EA2"/>
    <w:rsid w:val="00544C5E"/>
    <w:rsid w:val="00560651"/>
    <w:rsid w:val="0056486D"/>
    <w:rsid w:val="00573F0B"/>
    <w:rsid w:val="00575004"/>
    <w:rsid w:val="005A2016"/>
    <w:rsid w:val="005B09DC"/>
    <w:rsid w:val="005B39E4"/>
    <w:rsid w:val="005B57CA"/>
    <w:rsid w:val="005E184F"/>
    <w:rsid w:val="005E5C9E"/>
    <w:rsid w:val="005F0EB5"/>
    <w:rsid w:val="00601403"/>
    <w:rsid w:val="00632C0D"/>
    <w:rsid w:val="00635E57"/>
    <w:rsid w:val="006361E8"/>
    <w:rsid w:val="00672BA8"/>
    <w:rsid w:val="006B08AC"/>
    <w:rsid w:val="006B6780"/>
    <w:rsid w:val="006C02A5"/>
    <w:rsid w:val="006C6E46"/>
    <w:rsid w:val="006E18C8"/>
    <w:rsid w:val="006E4898"/>
    <w:rsid w:val="006F0CFE"/>
    <w:rsid w:val="00703487"/>
    <w:rsid w:val="007271EA"/>
    <w:rsid w:val="00746893"/>
    <w:rsid w:val="00751923"/>
    <w:rsid w:val="007520B4"/>
    <w:rsid w:val="00772F99"/>
    <w:rsid w:val="007813BB"/>
    <w:rsid w:val="0078280E"/>
    <w:rsid w:val="00786027"/>
    <w:rsid w:val="007B4930"/>
    <w:rsid w:val="007E30AE"/>
    <w:rsid w:val="0082137E"/>
    <w:rsid w:val="008318D3"/>
    <w:rsid w:val="00851C97"/>
    <w:rsid w:val="00857609"/>
    <w:rsid w:val="008C61DC"/>
    <w:rsid w:val="008D0A60"/>
    <w:rsid w:val="008D6721"/>
    <w:rsid w:val="009238E0"/>
    <w:rsid w:val="00942A69"/>
    <w:rsid w:val="00982872"/>
    <w:rsid w:val="0098398B"/>
    <w:rsid w:val="009A03D5"/>
    <w:rsid w:val="009B18B1"/>
    <w:rsid w:val="009D7FC3"/>
    <w:rsid w:val="009F5DBB"/>
    <w:rsid w:val="00A03711"/>
    <w:rsid w:val="00A266CB"/>
    <w:rsid w:val="00AC666F"/>
    <w:rsid w:val="00AE097B"/>
    <w:rsid w:val="00AF59BC"/>
    <w:rsid w:val="00B02DC4"/>
    <w:rsid w:val="00B10151"/>
    <w:rsid w:val="00B1168F"/>
    <w:rsid w:val="00B3007E"/>
    <w:rsid w:val="00B41BA4"/>
    <w:rsid w:val="00B84821"/>
    <w:rsid w:val="00B85375"/>
    <w:rsid w:val="00B8545C"/>
    <w:rsid w:val="00BA24C1"/>
    <w:rsid w:val="00BB467D"/>
    <w:rsid w:val="00BE2410"/>
    <w:rsid w:val="00C14F3A"/>
    <w:rsid w:val="00C2174A"/>
    <w:rsid w:val="00C43BC6"/>
    <w:rsid w:val="00C5102C"/>
    <w:rsid w:val="00C565D7"/>
    <w:rsid w:val="00C749BC"/>
    <w:rsid w:val="00CA0EAE"/>
    <w:rsid w:val="00CA473A"/>
    <w:rsid w:val="00CB169A"/>
    <w:rsid w:val="00CD6139"/>
    <w:rsid w:val="00D13C07"/>
    <w:rsid w:val="00D20F0A"/>
    <w:rsid w:val="00D71176"/>
    <w:rsid w:val="00DB7A42"/>
    <w:rsid w:val="00DF4211"/>
    <w:rsid w:val="00DF6BD2"/>
    <w:rsid w:val="00E076A4"/>
    <w:rsid w:val="00E2309F"/>
    <w:rsid w:val="00E61B10"/>
    <w:rsid w:val="00E7643C"/>
    <w:rsid w:val="00E87FC5"/>
    <w:rsid w:val="00E9798D"/>
    <w:rsid w:val="00EA597E"/>
    <w:rsid w:val="00EC3359"/>
    <w:rsid w:val="00ED6D58"/>
    <w:rsid w:val="00F16104"/>
    <w:rsid w:val="00F24B9E"/>
    <w:rsid w:val="00F25B00"/>
    <w:rsid w:val="00F27787"/>
    <w:rsid w:val="00F37530"/>
    <w:rsid w:val="00F816E7"/>
    <w:rsid w:val="00F97D68"/>
    <w:rsid w:val="00FC0591"/>
    <w:rsid w:val="00FC649E"/>
    <w:rsid w:val="00FE75F2"/>
    <w:rsid w:val="00FF2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4EF2F"/>
  <w15:docId w15:val="{3D6B7109-0647-42A1-B31F-B4E9C1B4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8395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4C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4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4C5E"/>
    <w:rPr>
      <w:sz w:val="18"/>
      <w:szCs w:val="18"/>
    </w:rPr>
  </w:style>
  <w:style w:type="table" w:styleId="a7">
    <w:name w:val="Table Grid"/>
    <w:basedOn w:val="a1"/>
    <w:uiPriority w:val="59"/>
    <w:rsid w:val="00544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6780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383951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unhideWhenUsed/>
    <w:rsid w:val="00BE24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F0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62E2A-8277-45C6-8055-B30DBB48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Peng Zhujuan</dc:creator>
  <cp:lastModifiedBy>李 建福</cp:lastModifiedBy>
  <cp:revision>9</cp:revision>
  <dcterms:created xsi:type="dcterms:W3CDTF">2018-06-04T07:33:00Z</dcterms:created>
  <dcterms:modified xsi:type="dcterms:W3CDTF">2018-06-04T08:03:00Z</dcterms:modified>
</cp:coreProperties>
</file>